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9643" w:type="dxa"/>
        <w:tblLook w:val="04A0" w:firstRow="1" w:lastRow="0" w:firstColumn="1" w:lastColumn="0" w:noHBand="0" w:noVBand="1"/>
      </w:tblPr>
      <w:tblGrid>
        <w:gridCol w:w="1630"/>
        <w:gridCol w:w="2308"/>
        <w:gridCol w:w="2267"/>
        <w:gridCol w:w="3438"/>
      </w:tblGrid>
      <w:tr w:rsidR="00F54845" w14:paraId="399C04DA" w14:textId="77777777">
        <w:trPr>
          <w:trHeight w:val="414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4058" w14:textId="1CB60CE3" w:rsidR="00F54845" w:rsidRDefault="00F54845">
            <w:pPr>
              <w:spacing w:before="140" w:after="4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2AB9261" wp14:editId="38A4935C">
                  <wp:extent cx="781050" cy="1038225"/>
                  <wp:effectExtent l="0" t="0" r="0" b="9525"/>
                  <wp:docPr id="200946102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5725" w14:textId="77777777" w:rsidR="00F54845" w:rsidRDefault="00F54845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GORGOTA</w:t>
            </w:r>
          </w:p>
        </w:tc>
      </w:tr>
      <w:tr w:rsidR="00F54845" w14:paraId="3AF89960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F3F1" w14:textId="77777777" w:rsidR="00F54845" w:rsidRDefault="00F54845">
            <w:pPr>
              <w:rPr>
                <w:b/>
                <w:sz w:val="28"/>
                <w:szCs w:val="28"/>
              </w:rPr>
            </w:pP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28BD" w14:textId="77777777" w:rsidR="00F54845" w:rsidRDefault="00F54845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PRIMĂRIA COMUNEI GORGOTA</w:t>
            </w:r>
          </w:p>
        </w:tc>
      </w:tr>
      <w:tr w:rsidR="00F54845" w14:paraId="56D7BD22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D2FC" w14:textId="77777777" w:rsidR="00F54845" w:rsidRDefault="00F54845">
            <w:pPr>
              <w:rPr>
                <w:b/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08F3" w14:textId="77777777" w:rsidR="00F54845" w:rsidRDefault="00F54845">
            <w:pPr>
              <w:keepNext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>Cod de identificare fiscală (CIF) : 2845354</w:t>
            </w: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58C6" w14:textId="77777777" w:rsidR="00F54845" w:rsidRDefault="00F54845">
            <w:pPr>
              <w:keepNext/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b/>
                <w:color w:val="000000" w:themeColor="text1"/>
              </w:rPr>
              <w:t xml:space="preserve">Adresa:  </w:t>
            </w:r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>Comuna Gorgota, sat Gorgota, str. Principala, nr. 70, Jude’ul Prahova</w:t>
            </w:r>
          </w:p>
          <w:p w14:paraId="46917F91" w14:textId="77777777" w:rsidR="00F54845" w:rsidRDefault="00F54845">
            <w:pPr>
              <w:keepNext/>
              <w:rPr>
                <w:rFonts w:cs="Times New Roman"/>
                <w:sz w:val="16"/>
                <w:szCs w:val="16"/>
                <w:lang w:val="es-E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s-ES"/>
              </w:rPr>
              <w:t xml:space="preserve">               </w:t>
            </w:r>
            <w:r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  <w:t>e-mail: primar@primariagorgota.ro</w:t>
            </w:r>
          </w:p>
        </w:tc>
      </w:tr>
      <w:tr w:rsidR="00F54845" w14:paraId="02AD3F77" w14:textId="77777777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AAED" w14:textId="77777777" w:rsidR="00F54845" w:rsidRDefault="00F54845">
            <w:pPr>
              <w:rPr>
                <w:b/>
                <w:sz w:val="28"/>
                <w:szCs w:val="28"/>
              </w:rPr>
            </w:pP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1D51" w14:textId="77777777" w:rsidR="00F54845" w:rsidRDefault="00F54845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78EA7062" w14:textId="77777777" w:rsidR="00F54845" w:rsidRDefault="00F54845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Număr de înregistrare:………………………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5623" w14:textId="77777777" w:rsidR="00F54845" w:rsidRDefault="00F54845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23836458" w14:textId="77777777" w:rsidR="00F54845" w:rsidRDefault="00F54845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Data: …………/…………../ 2026</w:t>
            </w:r>
          </w:p>
        </w:tc>
      </w:tr>
      <w:tr w:rsidR="00F54845" w14:paraId="014081B0" w14:textId="77777777">
        <w:trPr>
          <w:trHeight w:val="173"/>
        </w:trPr>
        <w:tc>
          <w:tcPr>
            <w:tcW w:w="9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743F" w14:textId="77777777" w:rsidR="00F54845" w:rsidRDefault="00F54845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i/>
                <w:color w:val="595959"/>
                <w:lang w:val="fr-FR"/>
              </w:rPr>
              <w:t>se completează de autoritate — solicitantul nu scrie în această zonă</w:t>
            </w:r>
          </w:p>
        </w:tc>
      </w:tr>
    </w:tbl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Instituția</w:t>
            </w:r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r w:rsidRPr="00A256C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solicit emiterea</w:t>
      </w:r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clădiri și amenajări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r w:rsidR="00462384">
        <w:rPr>
          <w:sz w:val="16"/>
          <w:lang w:val="fr-FR"/>
        </w:rPr>
        <w:t>lucrări inginerești</w:t>
      </w:r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 cu caracter special</w:t>
      </w:r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în </w:t>
            </w:r>
            <w:r w:rsidR="00A256C2">
              <w:rPr>
                <w:sz w:val="16"/>
              </w:rPr>
              <w:t>vederea realizării obiectivului de investiții</w:t>
            </w:r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Număr cadastral/ele</w:t>
            </w:r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Suprafața construcției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 · Lucrări de construcții noi</w:t>
            </w:r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bifa, în masura </w:t>
            </w:r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 care sunt cunoscute solicitantulu</w:t>
            </w:r>
            <w:r w:rsidR="00A256C2">
              <w:rPr>
                <w:sz w:val="16"/>
                <w:lang w:val="fr-FR"/>
              </w:rPr>
              <w:t>i informațiile cu privire la amplasarea în zona de protecție/protejată</w:t>
            </w:r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afara zonei de protecție a monumentelor     ☐ în zona de protecție a monumentelor     ☐ în afara zonelor construite protejate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în zone construite protejate</w:t>
            </w:r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nu sunt cunoscute solicitantului astfel de informații</w:t>
            </w:r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·Intervenții asupra construcțiilor existente</w:t>
            </w:r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917520">
              <w:rPr>
                <w:b/>
                <w:bCs/>
                <w:sz w:val="16"/>
                <w:lang w:val="fr-FR"/>
              </w:rPr>
              <w:t xml:space="preserve">realizate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B.1. la alte clădiri decât cele prevăzute la lit. B.2) și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>a construcții</w:t>
            </w:r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>☐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>☐ aflate în zona de protecție a monumentelor istorice</w:t>
            </w:r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aflate în zone construite protejate, stabilite potrivit legii</w:t>
            </w:r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cu valoare arhitecturală sau istorică deosebită, stabilite prin documentații de urbanism aprobate</w:t>
            </w:r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☐  B.3 · la clădiri / construcții cu caracter special</w:t>
            </w: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altele decât cele 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din categoria celor </w:t>
            </w:r>
            <w:r w:rsidR="00917520" w:rsidRPr="00917520">
              <w:rPr>
                <w:sz w:val="16"/>
                <w:lang w:val="fr-FR"/>
              </w:rPr>
              <w:t xml:space="preserve">stabilite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 · Amenajări</w:t>
            </w:r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amenajări civile     ☐ amenajări și îmbunătățiri funciare     ☐ construcții provizorii / cu caracter temporar     ☐ cercetarea / prospectarea terenurilor, foraje, excavări     ☐ cercetări pentru zăcăminte naturale     ☐ spații verzi, plantate     ☐ spații publice     ☐ organizare de șantier</w:t>
            </w:r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Lucrări inginerești</w:t>
            </w:r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energetică</w:t>
            </w:r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rețele de comunicații electronice</w:t>
            </w:r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gospodărirea apelor</w:t>
            </w:r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hidrotehnice</w:t>
            </w:r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miniere</w:t>
            </w:r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alte lucrări inginerești necesare realizării unor obiective de interes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funciară actualizat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plan de situație propus, cu amprenta la sol a corpurilor</w:t>
            </w:r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de clădire</w:t>
            </w:r>
            <w:r>
              <w:rPr>
                <w:sz w:val="16"/>
                <w:lang w:val="fr-FR"/>
              </w:rPr>
              <w:t xml:space="preserve"> propuse spre construire /desființare / extindere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☐ plan de încadrare în zonă</w:t>
            </w:r>
            <w:r w:rsidR="00745F29">
              <w:rPr>
                <w:sz w:val="16"/>
                <w:lang w:val="fr-FR"/>
              </w:rPr>
              <w:t xml:space="preserve"> în sistem Stereo 70</w:t>
            </w:r>
            <w:r w:rsidRPr="00232B9E">
              <w:rPr>
                <w:sz w:val="16"/>
                <w:lang w:val="fr-FR"/>
              </w:rPr>
              <w:t xml:space="preserve">     ☐ descrierea succintă a investiției     ☐ împuternicirea, dacă este cazul</w:t>
            </w:r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r>
              <w:rPr>
                <w:b/>
                <w:color w:val="0D5F78"/>
              </w:rPr>
              <w:t>Solicitantul</w:t>
            </w:r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r>
              <w:rPr>
                <w:b/>
                <w:color w:val="0D5F78"/>
              </w:rPr>
              <w:t>Semnătura</w:t>
            </w:r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9E9FC" w14:textId="77777777" w:rsidR="004760B7" w:rsidRDefault="004760B7">
      <w:r>
        <w:separator/>
      </w:r>
    </w:p>
  </w:endnote>
  <w:endnote w:type="continuationSeparator" w:id="0">
    <w:p w14:paraId="36FB5717" w14:textId="77777777" w:rsidR="004760B7" w:rsidRDefault="00476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4267C" w14:textId="77777777" w:rsidR="004760B7" w:rsidRDefault="004760B7">
      <w:r>
        <w:separator/>
      </w:r>
    </w:p>
  </w:footnote>
  <w:footnote w:type="continuationSeparator" w:id="0">
    <w:p w14:paraId="5ECE45C6" w14:textId="77777777" w:rsidR="004760B7" w:rsidRDefault="00476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F29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4760B7"/>
    <w:rsid w:val="004D50AF"/>
    <w:rsid w:val="00632823"/>
    <w:rsid w:val="00651167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548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616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Mihaela</cp:lastModifiedBy>
  <cp:revision>10</cp:revision>
  <dcterms:created xsi:type="dcterms:W3CDTF">2013-12-23T23:15:00Z</dcterms:created>
  <dcterms:modified xsi:type="dcterms:W3CDTF">2026-09-14T07:47:00Z</dcterms:modified>
  <cp:category/>
</cp:coreProperties>
</file>